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4A" w:rsidRDefault="00E25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E252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Prenájom nebytových priestorov </w:t>
      </w:r>
    </w:p>
    <w:p w:rsidR="00E2524A" w:rsidRDefault="00E2524A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zmysle § 9a, ods. 9 zákona NR SR č. 446/2001 Z. z. o majetku  vyšších územných celkov v platnom znení, kde Vyšší územný celok zverejní zámer prenajať svoj majetok, Úrad Trenčianskeho samosprávneho kraja zverejňuje nasledovné: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Správca: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odborná škola Handlová, Lipová 8, 972 51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E2524A" w:rsidRPr="00146F24" w:rsidRDefault="00E2524A" w:rsidP="009B7B33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F24">
        <w:rPr>
          <w:rFonts w:ascii="Times New Roman" w:hAnsi="Times New Roman" w:cs="Times New Roman"/>
          <w:sz w:val="24"/>
          <w:szCs w:val="24"/>
        </w:rPr>
        <w:t xml:space="preserve">Nebytové priestory v budove Domova mládeže / bývala SPŠ/ pri Strednej odbornej škole Handlová, na ulici ČSA 12, zapísané v liste vlastníctva č. 2708, súpisné číslo 236, parcela číslo 2331, kat. územie  Handlová. Celková výmera podlahovej plochy prenajímaného priestoru je </w:t>
      </w:r>
      <w:r w:rsidR="00146F24" w:rsidRPr="00146F24">
        <w:rPr>
          <w:rFonts w:ascii="Times New Roman" w:hAnsi="Times New Roman" w:cs="Times New Roman"/>
          <w:sz w:val="24"/>
          <w:szCs w:val="24"/>
        </w:rPr>
        <w:t>30</w:t>
      </w:r>
      <w:r w:rsidRPr="00146F24">
        <w:rPr>
          <w:rFonts w:ascii="Times New Roman" w:hAnsi="Times New Roman" w:cs="Times New Roman"/>
          <w:sz w:val="24"/>
          <w:szCs w:val="24"/>
        </w:rPr>
        <w:t xml:space="preserve"> m</w:t>
      </w:r>
      <w:r w:rsidRPr="00146F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54D2" w:rsidRPr="00146F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D4453" w:rsidRPr="00146F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46F24">
        <w:rPr>
          <w:rFonts w:ascii="Times New Roman" w:hAnsi="Times New Roman" w:cs="Times New Roman"/>
          <w:sz w:val="24"/>
          <w:szCs w:val="24"/>
        </w:rPr>
        <w:t xml:space="preserve"> na </w:t>
      </w:r>
      <w:r w:rsidR="00146F24" w:rsidRPr="00146F24">
        <w:rPr>
          <w:rFonts w:ascii="Times New Roman" w:hAnsi="Times New Roman" w:cs="Times New Roman"/>
          <w:sz w:val="24"/>
          <w:szCs w:val="24"/>
        </w:rPr>
        <w:t>prízemí</w:t>
      </w:r>
      <w:r w:rsidR="003D5A7B" w:rsidRPr="00146F24">
        <w:rPr>
          <w:rFonts w:ascii="Times New Roman" w:hAnsi="Times New Roman" w:cs="Times New Roman"/>
          <w:sz w:val="24"/>
          <w:szCs w:val="24"/>
        </w:rPr>
        <w:t xml:space="preserve"> vľavo</w:t>
      </w:r>
      <w:r w:rsidR="007B4179" w:rsidRPr="00146F24">
        <w:rPr>
          <w:rFonts w:ascii="Times New Roman" w:hAnsi="Times New Roman" w:cs="Times New Roman"/>
          <w:sz w:val="24"/>
          <w:szCs w:val="24"/>
        </w:rPr>
        <w:t xml:space="preserve"> miestnosť č.</w:t>
      </w:r>
      <w:r w:rsidR="00146F24" w:rsidRPr="00146F24">
        <w:rPr>
          <w:rFonts w:ascii="Times New Roman" w:hAnsi="Times New Roman" w:cs="Times New Roman"/>
          <w:sz w:val="24"/>
          <w:szCs w:val="24"/>
        </w:rPr>
        <w:t>22, 23, 24.</w:t>
      </w:r>
      <w:r w:rsidRPr="00146F24">
        <w:rPr>
          <w:rFonts w:ascii="Times New Roman" w:hAnsi="Times New Roman" w:cs="Times New Roman"/>
          <w:b/>
          <w:bCs/>
          <w:sz w:val="24"/>
          <w:szCs w:val="24"/>
        </w:rPr>
        <w:t>Vhodné využitie priestorov: priestory na</w:t>
      </w:r>
      <w:r w:rsidR="00C154D2" w:rsidRPr="00146F24">
        <w:rPr>
          <w:rFonts w:ascii="Times New Roman" w:hAnsi="Times New Roman" w:cs="Times New Roman"/>
          <w:b/>
          <w:bCs/>
          <w:sz w:val="24"/>
          <w:szCs w:val="24"/>
        </w:rPr>
        <w:t xml:space="preserve"> výrobnú prevádzku </w:t>
      </w:r>
      <w:r w:rsidRPr="00146F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146F24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4B6A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46F24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C154D2" w:rsidRPr="00C154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54D2">
        <w:rPr>
          <w:rFonts w:ascii="Times New Roman" w:hAnsi="Times New Roman" w:cs="Times New Roman"/>
          <w:b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(bez DPH) / mesiac. Okrem nájmu budú nájomcovi fakturované aj náklady spojené s užívaním nebytového priestoru (skutočná spotreba el. energie, vykurovanie, vodné a stočné )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Spôsob nájmu:</w:t>
      </w:r>
      <w:r>
        <w:rPr>
          <w:rFonts w:ascii="Times New Roman" w:hAnsi="Times New Roman" w:cs="Times New Roman"/>
          <w:sz w:val="24"/>
          <w:szCs w:val="24"/>
        </w:rPr>
        <w:t xml:space="preserve"> priamy nájom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Doba nájmu: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2524A" w:rsidRDefault="00E2524A">
      <w:pPr>
        <w:pStyle w:val="Bezriadkovania"/>
        <w:rPr>
          <w:rFonts w:ascii="Times New Roman" w:hAnsi="Times New Roman" w:cs="Times New Roman"/>
        </w:rPr>
      </w:pP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E2524A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o prenájom nebytových priestorov s uvedením predmetu nájmu, identifikačných údajov záujemcu, ceny v €/mesiac, doby nájmu, účelu nájmu, požadujeme doručiť v zalepenej obálke s heslom ,,Prenájom – NEOTVÁRAŤ !“ v termíne do </w:t>
      </w:r>
      <w:r w:rsidR="00382800" w:rsidRPr="0045396F">
        <w:rPr>
          <w:rFonts w:ascii="Times New Roman" w:hAnsi="Times New Roman" w:cs="Times New Roman"/>
          <w:b/>
          <w:sz w:val="24"/>
          <w:szCs w:val="24"/>
        </w:rPr>
        <w:t>2</w:t>
      </w:r>
      <w:r w:rsidR="00146F24">
        <w:rPr>
          <w:rFonts w:ascii="Times New Roman" w:hAnsi="Times New Roman" w:cs="Times New Roman"/>
          <w:b/>
          <w:sz w:val="24"/>
          <w:szCs w:val="24"/>
        </w:rPr>
        <w:t>1</w:t>
      </w:r>
      <w:r w:rsidRPr="0045396F">
        <w:rPr>
          <w:rFonts w:ascii="Times New Roman" w:hAnsi="Times New Roman" w:cs="Times New Roman"/>
          <w:b/>
          <w:sz w:val="24"/>
          <w:szCs w:val="24"/>
        </w:rPr>
        <w:t>.</w:t>
      </w:r>
      <w:r w:rsidR="00146F24">
        <w:rPr>
          <w:rFonts w:ascii="Times New Roman" w:hAnsi="Times New Roman" w:cs="Times New Roman"/>
          <w:b/>
          <w:sz w:val="24"/>
          <w:szCs w:val="24"/>
        </w:rPr>
        <w:t>12</w:t>
      </w:r>
      <w:r w:rsidRPr="0045396F">
        <w:rPr>
          <w:rFonts w:ascii="Times New Roman" w:hAnsi="Times New Roman" w:cs="Times New Roman"/>
          <w:b/>
          <w:sz w:val="24"/>
          <w:szCs w:val="24"/>
        </w:rPr>
        <w:t>. 201</w:t>
      </w:r>
      <w:r w:rsidR="00C154D2">
        <w:rPr>
          <w:rFonts w:ascii="Times New Roman" w:hAnsi="Times New Roman" w:cs="Times New Roman"/>
          <w:b/>
          <w:sz w:val="24"/>
          <w:szCs w:val="24"/>
        </w:rPr>
        <w:t>6</w:t>
      </w:r>
      <w:r w:rsidRPr="0045396F">
        <w:rPr>
          <w:rFonts w:ascii="Times New Roman" w:hAnsi="Times New Roman" w:cs="Times New Roman"/>
          <w:b/>
          <w:sz w:val="24"/>
          <w:szCs w:val="24"/>
        </w:rPr>
        <w:t xml:space="preserve"> do 10.00 hod</w:t>
      </w:r>
      <w:r>
        <w:rPr>
          <w:rFonts w:ascii="Times New Roman" w:hAnsi="Times New Roman" w:cs="Times New Roman"/>
          <w:sz w:val="24"/>
          <w:szCs w:val="24"/>
        </w:rPr>
        <w:t xml:space="preserve">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Stredná odborná škola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Nájomná zmluva bude uzatvorená v zmysle ustanovení § 663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podnájme nebytových priestorov v znení neskorších predpisov a podlieha schváleniu predsedom TSK.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 telefónnom čísle 046/ 512 19 1</w:t>
      </w:r>
      <w:r w:rsidR="00C154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Ing</w:t>
      </w:r>
      <w:r w:rsidR="00DC5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4D2">
        <w:rPr>
          <w:rFonts w:ascii="Times New Roman" w:hAnsi="Times New Roman" w:cs="Times New Roman"/>
          <w:sz w:val="24"/>
          <w:szCs w:val="24"/>
        </w:rPr>
        <w:t>Peter Slaný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C154D2">
        <w:rPr>
          <w:rFonts w:ascii="Times New Roman" w:hAnsi="Times New Roman" w:cs="Times New Roman"/>
          <w:b/>
          <w:bCs/>
          <w:sz w:val="24"/>
          <w:szCs w:val="24"/>
        </w:rPr>
        <w:t>peter.slaný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C04EFC">
        <w:rPr>
          <w:rFonts w:ascii="Times New Roman" w:hAnsi="Times New Roman" w:cs="Times New Roman"/>
          <w:sz w:val="24"/>
          <w:szCs w:val="24"/>
        </w:rPr>
        <w:t>0</w:t>
      </w:r>
      <w:r w:rsidR="00146F24">
        <w:rPr>
          <w:rFonts w:ascii="Times New Roman" w:hAnsi="Times New Roman" w:cs="Times New Roman"/>
          <w:sz w:val="24"/>
          <w:szCs w:val="24"/>
        </w:rPr>
        <w:t>2</w:t>
      </w:r>
      <w:r w:rsidR="004B6AA3">
        <w:rPr>
          <w:rFonts w:ascii="Times New Roman" w:hAnsi="Times New Roman" w:cs="Times New Roman"/>
          <w:sz w:val="24"/>
          <w:szCs w:val="24"/>
        </w:rPr>
        <w:t>.</w:t>
      </w:r>
      <w:r w:rsidR="00146F24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DC5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154D2">
        <w:rPr>
          <w:rFonts w:ascii="Times New Roman" w:hAnsi="Times New Roman" w:cs="Times New Roman"/>
          <w:sz w:val="24"/>
          <w:szCs w:val="24"/>
        </w:rPr>
        <w:t>6</w:t>
      </w:r>
    </w:p>
    <w:p w:rsidR="00E2524A" w:rsidRDefault="00E2524A">
      <w:pPr>
        <w:rPr>
          <w:rFonts w:ascii="Times New Roman" w:hAnsi="Times New Roman" w:cs="Times New Roman"/>
        </w:rPr>
      </w:pPr>
    </w:p>
    <w:sectPr w:rsidR="00E2524A" w:rsidSect="00E2524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1435E7"/>
    <w:rsid w:val="00146F24"/>
    <w:rsid w:val="001622E6"/>
    <w:rsid w:val="001834CC"/>
    <w:rsid w:val="001D3AFC"/>
    <w:rsid w:val="00382800"/>
    <w:rsid w:val="003A3988"/>
    <w:rsid w:val="003D5A7B"/>
    <w:rsid w:val="0045396F"/>
    <w:rsid w:val="004A4227"/>
    <w:rsid w:val="004B6AA3"/>
    <w:rsid w:val="004F32AC"/>
    <w:rsid w:val="00563D7F"/>
    <w:rsid w:val="005D4453"/>
    <w:rsid w:val="006F6F5A"/>
    <w:rsid w:val="007A3DEB"/>
    <w:rsid w:val="007B4179"/>
    <w:rsid w:val="009904C1"/>
    <w:rsid w:val="00A668BD"/>
    <w:rsid w:val="00BB4D12"/>
    <w:rsid w:val="00C04EFC"/>
    <w:rsid w:val="00C154D2"/>
    <w:rsid w:val="00D10BE4"/>
    <w:rsid w:val="00DC54AD"/>
    <w:rsid w:val="00DE1207"/>
    <w:rsid w:val="00E2524A"/>
    <w:rsid w:val="00E30405"/>
    <w:rsid w:val="00F4205E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Peter Slaný</cp:lastModifiedBy>
  <cp:revision>3</cp:revision>
  <cp:lastPrinted>2017-02-12T16:54:00Z</cp:lastPrinted>
  <dcterms:created xsi:type="dcterms:W3CDTF">2017-03-23T10:32:00Z</dcterms:created>
  <dcterms:modified xsi:type="dcterms:W3CDTF">2017-03-23T10:43:00Z</dcterms:modified>
</cp:coreProperties>
</file>