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9F1">
        <w:rPr>
          <w:rFonts w:ascii="Times New Roman" w:hAnsi="Times New Roman" w:cs="Times New Roman"/>
          <w:b/>
          <w:bCs/>
          <w:sz w:val="28"/>
          <w:szCs w:val="28"/>
        </w:rPr>
        <w:t>č. 22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DE4AA2">
        <w:rPr>
          <w:rFonts w:ascii="Times New Roman" w:hAnsi="Times New Roman" w:cs="Times New Roman"/>
          <w:sz w:val="24"/>
          <w:szCs w:val="24"/>
        </w:rPr>
        <w:t>„E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DE4AA2">
        <w:rPr>
          <w:rFonts w:ascii="Times New Roman" w:hAnsi="Times New Roman" w:cs="Times New Roman"/>
          <w:sz w:val="24"/>
          <w:szCs w:val="24"/>
        </w:rPr>
        <w:t>Lipová 8</w:t>
      </w:r>
      <w:r w:rsidR="00AE1C51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DE4AA2">
        <w:rPr>
          <w:rFonts w:ascii="Times New Roman" w:hAnsi="Times New Roman" w:cs="Times New Roman"/>
          <w:sz w:val="24"/>
          <w:szCs w:val="24"/>
        </w:rPr>
        <w:t>373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DE4AA2">
        <w:rPr>
          <w:rFonts w:ascii="Times New Roman" w:hAnsi="Times New Roman" w:cs="Times New Roman"/>
          <w:sz w:val="24"/>
          <w:szCs w:val="24"/>
        </w:rPr>
        <w:t>1851</w:t>
      </w:r>
      <w:r w:rsidR="00792328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3125B6" w:rsidRPr="00792328" w:rsidRDefault="00B121B7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2328">
        <w:rPr>
          <w:rFonts w:ascii="Times New Roman" w:hAnsi="Times New Roman" w:cs="Times New Roman"/>
          <w:sz w:val="24"/>
          <w:szCs w:val="24"/>
        </w:rPr>
        <w:t>Miestnosť č. 26</w:t>
      </w:r>
      <w:r w:rsidR="00792328">
        <w:rPr>
          <w:rFonts w:ascii="Times New Roman" w:hAnsi="Times New Roman" w:cs="Times New Roman"/>
          <w:sz w:val="24"/>
          <w:szCs w:val="24"/>
        </w:rPr>
        <w:t xml:space="preserve"> - </w:t>
      </w:r>
      <w:r w:rsidR="003125B6" w:rsidRPr="00792328">
        <w:rPr>
          <w:rFonts w:ascii="Times New Roman" w:hAnsi="Times New Roman" w:cs="Times New Roman"/>
          <w:sz w:val="24"/>
          <w:szCs w:val="24"/>
        </w:rPr>
        <w:t>celková výmera podlahovej plochy prenajímaného priestoru je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 24,5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. Vhodné ako </w:t>
      </w:r>
      <w:r w:rsidRPr="00792328">
        <w:rPr>
          <w:rFonts w:ascii="Times New Roman" w:hAnsi="Times New Roman" w:cs="Times New Roman"/>
          <w:sz w:val="24"/>
          <w:szCs w:val="24"/>
        </w:rPr>
        <w:t>výrobný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79232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3125B6" w:rsidRPr="00792328" w:rsidRDefault="000D4ADA" w:rsidP="003125B6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2328">
        <w:rPr>
          <w:rFonts w:ascii="Times New Roman" w:hAnsi="Times New Roman" w:cs="Times New Roman"/>
          <w:sz w:val="24"/>
          <w:szCs w:val="24"/>
        </w:rPr>
        <w:t>Miestnosť č. 28</w:t>
      </w:r>
      <w:r w:rsidR="00792328">
        <w:rPr>
          <w:rFonts w:ascii="Times New Roman" w:hAnsi="Times New Roman" w:cs="Times New Roman"/>
          <w:sz w:val="24"/>
          <w:szCs w:val="24"/>
        </w:rPr>
        <w:t xml:space="preserve"> - </w:t>
      </w:r>
      <w:r w:rsidR="003125B6" w:rsidRPr="00792328">
        <w:rPr>
          <w:rFonts w:ascii="Times New Roman" w:hAnsi="Times New Roman" w:cs="Times New Roman"/>
          <w:sz w:val="24"/>
          <w:szCs w:val="24"/>
        </w:rPr>
        <w:t>celková výmera podlahovej ploch</w:t>
      </w:r>
      <w:r w:rsidRPr="00792328">
        <w:rPr>
          <w:rFonts w:ascii="Times New Roman" w:hAnsi="Times New Roman" w:cs="Times New Roman"/>
          <w:sz w:val="24"/>
          <w:szCs w:val="24"/>
        </w:rPr>
        <w:t>y</w:t>
      </w:r>
      <w:r w:rsidR="00792328" w:rsidRPr="00792328">
        <w:rPr>
          <w:rFonts w:ascii="Times New Roman" w:hAnsi="Times New Roman" w:cs="Times New Roman"/>
          <w:sz w:val="24"/>
          <w:szCs w:val="24"/>
        </w:rPr>
        <w:t xml:space="preserve"> prenajímaného priestoru je 5,5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792328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3125B6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79232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0D4ADA" w:rsidRPr="00792328" w:rsidRDefault="00792328" w:rsidP="000D4AD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29 - 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celková výmera podlahovej plochy </w:t>
      </w:r>
      <w:r w:rsidRPr="00792328">
        <w:rPr>
          <w:rFonts w:ascii="Times New Roman" w:hAnsi="Times New Roman" w:cs="Times New Roman"/>
          <w:sz w:val="24"/>
          <w:szCs w:val="24"/>
        </w:rPr>
        <w:t>prenajímaného priestoru je 73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0D4ADA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="000D4ADA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0D4ADA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0D4ADA" w:rsidRPr="00792328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0D4ADA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0D4ADA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stočné).</w:t>
      </w:r>
    </w:p>
    <w:p w:rsidR="00B121B7" w:rsidRPr="00792328" w:rsidRDefault="00792328" w:rsidP="00B121B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32 - 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celková výmera podlahovej plochy </w:t>
      </w:r>
      <w:r w:rsidR="000D4ADA" w:rsidRPr="00792328">
        <w:rPr>
          <w:rFonts w:ascii="Times New Roman" w:hAnsi="Times New Roman" w:cs="Times New Roman"/>
          <w:sz w:val="24"/>
          <w:szCs w:val="24"/>
        </w:rPr>
        <w:t>prenajímaného priestoru je 18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B121B7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B121B7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B121B7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79232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B121B7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B121B7" w:rsidRPr="00792328" w:rsidRDefault="00792328" w:rsidP="00B121B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33 -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celková výmera podlahovej plochy </w:t>
      </w:r>
      <w:r w:rsidR="000D4ADA" w:rsidRPr="00792328">
        <w:rPr>
          <w:rFonts w:ascii="Times New Roman" w:hAnsi="Times New Roman" w:cs="Times New Roman"/>
          <w:sz w:val="24"/>
          <w:szCs w:val="24"/>
        </w:rPr>
        <w:t>prenajímaného priestoru je 18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B121B7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. Vhodné ako kancelársky priestor.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je 23,90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B121B7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</w:t>
      </w:r>
      <w:r w:rsidR="00DD7409" w:rsidRPr="00792328">
        <w:rPr>
          <w:rFonts w:ascii="Times New Roman" w:hAnsi="Times New Roman" w:cs="Times New Roman"/>
          <w:sz w:val="24"/>
          <w:szCs w:val="24"/>
        </w:rPr>
        <w:t>vykurovanie, vodné a stočné</w:t>
      </w:r>
      <w:r w:rsidR="00B121B7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B121B7" w:rsidRPr="00792328" w:rsidRDefault="00792328" w:rsidP="00B121B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Miestnosť č. 34 - </w:t>
      </w:r>
      <w:r w:rsidR="00B121B7" w:rsidRPr="00792328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0D4ADA" w:rsidRPr="00792328">
        <w:rPr>
          <w:rFonts w:ascii="Times New Roman" w:hAnsi="Times New Roman" w:cs="Times New Roman"/>
          <w:sz w:val="24"/>
          <w:szCs w:val="24"/>
        </w:rPr>
        <w:t xml:space="preserve">hy </w:t>
      </w:r>
      <w:r w:rsidRPr="00792328">
        <w:rPr>
          <w:rFonts w:ascii="Times New Roman" w:hAnsi="Times New Roman" w:cs="Times New Roman"/>
          <w:sz w:val="24"/>
          <w:szCs w:val="24"/>
        </w:rPr>
        <w:t>prenajímaného priestoru je 76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m</w:t>
      </w:r>
      <w:r w:rsidR="00B121B7" w:rsidRPr="0079232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B121B7" w:rsidRPr="00792328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B121B7" w:rsidRPr="00792328">
        <w:rPr>
          <w:rFonts w:ascii="Times New Roman" w:hAnsi="Times New Roman" w:cs="Times New Roman"/>
          <w:sz w:val="24"/>
          <w:szCs w:val="24"/>
        </w:rPr>
        <w:t xml:space="preserve"> </w:t>
      </w:r>
      <w:r w:rsidR="00B121B7" w:rsidRPr="00792328">
        <w:rPr>
          <w:rFonts w:ascii="Times New Roman" w:hAnsi="Times New Roman" w:cs="Times New Roman"/>
          <w:b/>
          <w:sz w:val="24"/>
          <w:szCs w:val="24"/>
        </w:rPr>
        <w:t>€ / rok</w:t>
      </w:r>
      <w:r w:rsidR="00B121B7" w:rsidRPr="0079232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79232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B121B7" w:rsidRPr="00792328">
        <w:rPr>
          <w:rFonts w:ascii="Times New Roman" w:hAnsi="Times New Roman" w:cs="Times New Roman"/>
          <w:sz w:val="24"/>
          <w:szCs w:val="24"/>
        </w:rPr>
        <w:t>)</w:t>
      </w:r>
      <w:r w:rsidR="00DD7409" w:rsidRPr="00792328">
        <w:rPr>
          <w:rFonts w:ascii="Times New Roman" w:hAnsi="Times New Roman" w:cs="Times New Roman"/>
          <w:sz w:val="24"/>
          <w:szCs w:val="24"/>
        </w:rPr>
        <w:t>.</w:t>
      </w:r>
    </w:p>
    <w:p w:rsidR="000D4ADA" w:rsidRPr="000D4ADA" w:rsidRDefault="000D4ADA" w:rsidP="000D4AD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46</w:t>
      </w:r>
      <w:r w:rsidR="00792328">
        <w:rPr>
          <w:rFonts w:ascii="Times New Roman" w:hAnsi="Times New Roman" w:cs="Times New Roman"/>
          <w:sz w:val="24"/>
          <w:szCs w:val="24"/>
        </w:rPr>
        <w:t xml:space="preserve"> - </w:t>
      </w:r>
      <w:r w:rsidRPr="000D4ADA">
        <w:rPr>
          <w:rFonts w:ascii="Times New Roman" w:hAnsi="Times New Roman" w:cs="Times New Roman"/>
          <w:sz w:val="24"/>
          <w:szCs w:val="24"/>
        </w:rPr>
        <w:t xml:space="preserve">celková výmera podlahovej plochy </w:t>
      </w:r>
      <w:r>
        <w:rPr>
          <w:rFonts w:ascii="Times New Roman" w:hAnsi="Times New Roman" w:cs="Times New Roman"/>
          <w:sz w:val="24"/>
          <w:szCs w:val="24"/>
        </w:rPr>
        <w:t>prenajímaného priestoru je 18</w:t>
      </w:r>
      <w:r w:rsidRPr="000D4ADA">
        <w:rPr>
          <w:rFonts w:ascii="Times New Roman" w:hAnsi="Times New Roman" w:cs="Times New Roman"/>
          <w:sz w:val="24"/>
          <w:szCs w:val="24"/>
        </w:rPr>
        <w:t xml:space="preserve"> m</w:t>
      </w:r>
      <w:r w:rsidRPr="000D4A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4ADA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792328">
        <w:rPr>
          <w:rFonts w:ascii="Times New Roman" w:hAnsi="Times New Roman" w:cs="Times New Roman"/>
          <w:sz w:val="24"/>
          <w:szCs w:val="24"/>
        </w:rPr>
        <w:t>kancelársky priestor</w:t>
      </w:r>
      <w:r w:rsidRPr="000D4ADA">
        <w:rPr>
          <w:rFonts w:ascii="Times New Roman" w:hAnsi="Times New Roman" w:cs="Times New Roman"/>
          <w:sz w:val="24"/>
          <w:szCs w:val="24"/>
        </w:rPr>
        <w:t xml:space="preserve">. </w:t>
      </w:r>
      <w:r w:rsidRPr="000D4ADA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0D4AD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0D4ADA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792328">
        <w:rPr>
          <w:rFonts w:ascii="Times New Roman" w:hAnsi="Times New Roman" w:cs="Times New Roman"/>
          <w:b/>
          <w:bCs/>
          <w:sz w:val="24"/>
          <w:szCs w:val="24"/>
        </w:rPr>
        <w:t>23,90</w:t>
      </w:r>
      <w:r w:rsidRPr="000D4ADA">
        <w:rPr>
          <w:rFonts w:ascii="Times New Roman" w:hAnsi="Times New Roman" w:cs="Times New Roman"/>
          <w:sz w:val="24"/>
          <w:szCs w:val="24"/>
        </w:rPr>
        <w:t xml:space="preserve"> </w:t>
      </w:r>
      <w:r w:rsidRPr="000D4ADA">
        <w:rPr>
          <w:rFonts w:ascii="Times New Roman" w:hAnsi="Times New Roman" w:cs="Times New Roman"/>
          <w:b/>
          <w:sz w:val="24"/>
          <w:szCs w:val="24"/>
        </w:rPr>
        <w:t>€ / rok</w:t>
      </w:r>
      <w:r w:rsidRPr="000D4ADA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stočné).</w:t>
      </w:r>
    </w:p>
    <w:p w:rsidR="000D4ADA" w:rsidRDefault="000D4ADA" w:rsidP="000D4ADA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92328" w:rsidRPr="000D4ADA" w:rsidRDefault="00792328" w:rsidP="000D4ADA">
      <w:pPr>
        <w:pStyle w:val="Zkladntext3"/>
        <w:ind w:left="426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4D6B15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4D6B15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92328">
        <w:rPr>
          <w:rFonts w:ascii="Times New Roman" w:hAnsi="Times New Roman" w:cs="Times New Roman"/>
          <w:sz w:val="24"/>
          <w:szCs w:val="24"/>
        </w:rPr>
        <w:t>25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DC794C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9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3937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D4ADA"/>
    <w:rsid w:val="001622E6"/>
    <w:rsid w:val="0016457D"/>
    <w:rsid w:val="001D3AFC"/>
    <w:rsid w:val="001F04AF"/>
    <w:rsid w:val="001F1590"/>
    <w:rsid w:val="002505F8"/>
    <w:rsid w:val="00284A3E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6449"/>
    <w:rsid w:val="00556A14"/>
    <w:rsid w:val="00557F2B"/>
    <w:rsid w:val="005E295E"/>
    <w:rsid w:val="00604F9E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C1985"/>
    <w:rsid w:val="008C66A4"/>
    <w:rsid w:val="00986D1B"/>
    <w:rsid w:val="00A668BD"/>
    <w:rsid w:val="00A96CDF"/>
    <w:rsid w:val="00AB02C3"/>
    <w:rsid w:val="00AE1C51"/>
    <w:rsid w:val="00AF1676"/>
    <w:rsid w:val="00B02FA3"/>
    <w:rsid w:val="00B04BD3"/>
    <w:rsid w:val="00B109BB"/>
    <w:rsid w:val="00B121B7"/>
    <w:rsid w:val="00B63937"/>
    <w:rsid w:val="00BB13CA"/>
    <w:rsid w:val="00C80C8A"/>
    <w:rsid w:val="00D3394C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64390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18</cp:revision>
  <cp:lastPrinted>2017-05-10T08:52:00Z</cp:lastPrinted>
  <dcterms:created xsi:type="dcterms:W3CDTF">2017-07-03T07:12:00Z</dcterms:created>
  <dcterms:modified xsi:type="dcterms:W3CDTF">2017-08-09T11:00:00Z</dcterms:modified>
</cp:coreProperties>
</file>